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EC" w:rsidRDefault="008D6919" w:rsidP="00BD552D">
      <w:pPr>
        <w:pStyle w:val="Intestazione"/>
        <w:jc w:val="both"/>
      </w:pPr>
      <w:r>
        <w:t xml:space="preserve">  </w:t>
      </w:r>
    </w:p>
    <w:p w:rsidR="00C821EC" w:rsidRDefault="00C821EC" w:rsidP="00C821EC">
      <w:pPr>
        <w:pStyle w:val="Intestazione"/>
        <w:jc w:val="center"/>
      </w:pPr>
    </w:p>
    <w:p w:rsidR="00C821EC" w:rsidRDefault="00C821EC" w:rsidP="00C821EC">
      <w:pPr>
        <w:pStyle w:val="Intestazione"/>
        <w:jc w:val="center"/>
      </w:pPr>
    </w:p>
    <w:p w:rsidR="00C821EC" w:rsidRDefault="00C821EC" w:rsidP="00C821EC">
      <w:pPr>
        <w:pStyle w:val="Intestazione"/>
        <w:jc w:val="center"/>
      </w:pPr>
    </w:p>
    <w:p w:rsidR="00C821EC" w:rsidRDefault="00C821EC" w:rsidP="00C821EC">
      <w:pPr>
        <w:pStyle w:val="Intestazione"/>
        <w:jc w:val="center"/>
      </w:pPr>
    </w:p>
    <w:p w:rsidR="00C821EC" w:rsidRDefault="00C821EC" w:rsidP="00C821EC">
      <w:pPr>
        <w:pStyle w:val="Intestazione"/>
        <w:jc w:val="center"/>
      </w:pPr>
    </w:p>
    <w:p w:rsidR="00C821EC" w:rsidRDefault="00C821EC" w:rsidP="00C821EC">
      <w:pPr>
        <w:pStyle w:val="Intestazione"/>
        <w:jc w:val="center"/>
      </w:pPr>
    </w:p>
    <w:p w:rsidR="00C821EC" w:rsidRDefault="003B7A32" w:rsidP="00C821EC">
      <w:pPr>
        <w:pStyle w:val="Intestazione"/>
        <w:jc w:val="center"/>
        <w:rPr>
          <w:bCs/>
          <w:i/>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5.2pt;margin-top:0;width:78.65pt;height:84.7pt;z-index:251658240;visibility:visible;mso-wrap-edited:f;mso-position-vertical:top">
            <v:imagedata r:id="rId6" o:title=""/>
            <w10:wrap type="topAndBottom"/>
          </v:shape>
          <o:OLEObject Type="Embed" ProgID="Word.Picture.8" ShapeID="_x0000_s1026" DrawAspect="Content" ObjectID="_1722684535" r:id="rId7"/>
        </w:pict>
      </w:r>
      <w:r>
        <w:rPr>
          <w:bCs/>
          <w:i/>
          <w:sz w:val="22"/>
          <w:szCs w:val="22"/>
        </w:rPr>
        <w:t>COMUNE DI NOLA</w:t>
      </w:r>
    </w:p>
    <w:p w:rsidR="003B7A32" w:rsidRDefault="003B7A32" w:rsidP="00C821EC">
      <w:pPr>
        <w:pStyle w:val="Intestazione"/>
        <w:jc w:val="center"/>
        <w:rPr>
          <w:bCs/>
          <w:i/>
          <w:sz w:val="22"/>
          <w:szCs w:val="22"/>
        </w:rPr>
      </w:pPr>
    </w:p>
    <w:p w:rsidR="00C821EC" w:rsidRDefault="003B7A32" w:rsidP="00C821EC">
      <w:pPr>
        <w:pStyle w:val="Intestazione"/>
        <w:jc w:val="center"/>
        <w:rPr>
          <w:bCs/>
          <w:i/>
          <w:sz w:val="22"/>
          <w:szCs w:val="22"/>
        </w:rPr>
      </w:pPr>
      <w:r>
        <w:rPr>
          <w:bCs/>
          <w:i/>
          <w:sz w:val="22"/>
          <w:szCs w:val="22"/>
        </w:rPr>
        <w:t>Città Metropolitana di Napoli</w:t>
      </w:r>
    </w:p>
    <w:p w:rsidR="00C821EC" w:rsidRDefault="00C821EC" w:rsidP="00C821EC">
      <w:pPr>
        <w:jc w:val="center"/>
        <w:rPr>
          <w:rFonts w:ascii="Monotype Corsiva" w:hAnsi="Monotype Corsiva" w:cs="Tahoma"/>
          <w:b/>
          <w:i/>
          <w:sz w:val="32"/>
          <w:szCs w:val="32"/>
        </w:rPr>
      </w:pPr>
      <w:r>
        <w:rPr>
          <w:rFonts w:ascii="Monotype Corsiva" w:hAnsi="Monotype Corsiva" w:cs="Tahoma"/>
          <w:b/>
          <w:i/>
          <w:sz w:val="32"/>
          <w:szCs w:val="32"/>
        </w:rPr>
        <w:t>UFFICIO PUBBLICA ISTRUZIONE</w:t>
      </w:r>
    </w:p>
    <w:p w:rsidR="00C821EC" w:rsidRDefault="00C821EC" w:rsidP="00C821EC">
      <w:pPr>
        <w:jc w:val="center"/>
        <w:rPr>
          <w:rFonts w:ascii="Monotype Corsiva" w:hAnsi="Monotype Corsiva" w:cs="Tahoma"/>
          <w:b/>
          <w:i/>
          <w:sz w:val="32"/>
          <w:szCs w:val="32"/>
        </w:rPr>
      </w:pPr>
    </w:p>
    <w:p w:rsidR="00446251" w:rsidRDefault="00446251" w:rsidP="005618D9">
      <w:pPr>
        <w:pStyle w:val="Intestazione"/>
      </w:pPr>
    </w:p>
    <w:p w:rsidR="0074220B" w:rsidRDefault="0074220B" w:rsidP="005618D9">
      <w:pPr>
        <w:pStyle w:val="Intestazione"/>
      </w:pPr>
    </w:p>
    <w:p w:rsidR="0074220B" w:rsidRDefault="0074220B" w:rsidP="005618D9">
      <w:pPr>
        <w:pStyle w:val="Intestazione"/>
      </w:pPr>
    </w:p>
    <w:p w:rsidR="0074220B" w:rsidRDefault="0074220B" w:rsidP="0074220B">
      <w:pPr>
        <w:pStyle w:val="Intestazione"/>
        <w:jc w:val="center"/>
      </w:pPr>
      <w:r>
        <w:t>AVVISO ALLE FAMIGLIE: APERTURA ISCRIZIONI ON-LINE</w:t>
      </w:r>
    </w:p>
    <w:p w:rsidR="0074220B" w:rsidRDefault="0074220B" w:rsidP="0074220B">
      <w:pPr>
        <w:pStyle w:val="Intestazione"/>
        <w:jc w:val="center"/>
      </w:pPr>
      <w:r>
        <w:t>PER LA FORNITURA GRATUITA DEI LIBRI DI TESTO PER</w:t>
      </w:r>
    </w:p>
    <w:p w:rsidR="0074220B" w:rsidRDefault="0074220B" w:rsidP="0074220B">
      <w:pPr>
        <w:pStyle w:val="Intestazione"/>
        <w:jc w:val="center"/>
      </w:pPr>
      <w:r>
        <w:t>LA SCUOLA SECONDARIA I E II GRADO CON IL SISTEMA DEI</w:t>
      </w:r>
    </w:p>
    <w:p w:rsidR="0074220B" w:rsidRDefault="0074220B" w:rsidP="0074220B">
      <w:pPr>
        <w:pStyle w:val="Intestazione"/>
        <w:jc w:val="center"/>
      </w:pPr>
      <w:r>
        <w:t>VOUCHER</w:t>
      </w:r>
    </w:p>
    <w:p w:rsidR="0074220B" w:rsidRDefault="0074220B" w:rsidP="0074220B">
      <w:pPr>
        <w:pStyle w:val="Intestazione"/>
        <w:jc w:val="center"/>
      </w:pPr>
    </w:p>
    <w:p w:rsidR="0074220B" w:rsidRDefault="0074220B" w:rsidP="0074220B">
      <w:pPr>
        <w:pStyle w:val="Intestazione"/>
        <w:jc w:val="center"/>
      </w:pPr>
      <w:r>
        <w:t>ANNO SCOLASTICO 2022/2023</w:t>
      </w:r>
    </w:p>
    <w:p w:rsidR="0074220B" w:rsidRDefault="0074220B" w:rsidP="0074220B">
      <w:pPr>
        <w:pStyle w:val="Intestazione"/>
        <w:jc w:val="center"/>
      </w:pPr>
    </w:p>
    <w:p w:rsidR="0074220B" w:rsidRDefault="0074220B" w:rsidP="0074220B">
      <w:pPr>
        <w:pStyle w:val="Intestazione"/>
        <w:jc w:val="center"/>
      </w:pPr>
    </w:p>
    <w:p w:rsidR="0074220B" w:rsidRDefault="0074220B" w:rsidP="0074220B">
      <w:pPr>
        <w:pStyle w:val="Intestazione"/>
        <w:jc w:val="center"/>
      </w:pPr>
    </w:p>
    <w:p w:rsidR="0074220B" w:rsidRDefault="0074220B" w:rsidP="009260C9">
      <w:pPr>
        <w:pStyle w:val="Intestazione"/>
        <w:jc w:val="center"/>
      </w:pPr>
      <w:r>
        <w:t>IL DIRIGENTE</w:t>
      </w:r>
    </w:p>
    <w:p w:rsidR="0074220B" w:rsidRDefault="0074220B" w:rsidP="0074220B">
      <w:pPr>
        <w:pStyle w:val="Intestazione"/>
      </w:pPr>
    </w:p>
    <w:p w:rsidR="0074220B" w:rsidRDefault="0074220B" w:rsidP="009260C9">
      <w:pPr>
        <w:pStyle w:val="Intestazione"/>
        <w:jc w:val="center"/>
      </w:pPr>
      <w:r>
        <w:t xml:space="preserve">IN ESECUZIONE DELLA DETERMINA DIIRGENZIALE N° </w:t>
      </w:r>
      <w:r w:rsidR="008E1753">
        <w:t xml:space="preserve"> 1127  </w:t>
      </w:r>
      <w:r>
        <w:t xml:space="preserve">DEL </w:t>
      </w:r>
      <w:r w:rsidR="008E1753">
        <w:t xml:space="preserve"> 05/08/2022</w:t>
      </w:r>
    </w:p>
    <w:p w:rsidR="0074220B" w:rsidRDefault="0074220B" w:rsidP="009260C9">
      <w:pPr>
        <w:pStyle w:val="Intestazione"/>
        <w:jc w:val="center"/>
      </w:pPr>
    </w:p>
    <w:p w:rsidR="0074220B" w:rsidRDefault="0074220B" w:rsidP="009260C9">
      <w:pPr>
        <w:pStyle w:val="Intestazione"/>
        <w:jc w:val="center"/>
      </w:pPr>
    </w:p>
    <w:p w:rsidR="0074220B" w:rsidRDefault="0074220B" w:rsidP="009260C9">
      <w:pPr>
        <w:pStyle w:val="Intestazione"/>
        <w:jc w:val="center"/>
      </w:pPr>
      <w:r>
        <w:t>RENDE NOTO</w:t>
      </w:r>
    </w:p>
    <w:p w:rsidR="0074220B" w:rsidRDefault="0074220B" w:rsidP="009260C9">
      <w:pPr>
        <w:pStyle w:val="Intestazione"/>
        <w:jc w:val="center"/>
      </w:pPr>
    </w:p>
    <w:p w:rsidR="0074220B" w:rsidRDefault="0074220B" w:rsidP="0074220B">
      <w:pPr>
        <w:pStyle w:val="Intestazione"/>
        <w:jc w:val="center"/>
      </w:pPr>
    </w:p>
    <w:p w:rsidR="0074220B" w:rsidRDefault="0074220B" w:rsidP="0074220B">
      <w:pPr>
        <w:pStyle w:val="Intestazione"/>
        <w:jc w:val="center"/>
      </w:pPr>
    </w:p>
    <w:p w:rsidR="0074220B" w:rsidRDefault="0074220B" w:rsidP="0074220B">
      <w:pPr>
        <w:pStyle w:val="Intestazione"/>
      </w:pPr>
      <w:r>
        <w:t>Che questo Ente,nel perseguire l’obiettivo di de materializzazione della documentazione amministrativa e di semplificazione delle procedure a beneficio degli utenti,prevede per l’anno scolastico 2022/2023</w:t>
      </w:r>
    </w:p>
    <w:p w:rsidR="0074220B" w:rsidRDefault="0074220B" w:rsidP="0074220B">
      <w:pPr>
        <w:pStyle w:val="Intestazione"/>
      </w:pPr>
      <w:r>
        <w:t>il sistema automatizzato “</w:t>
      </w:r>
      <w:proofErr w:type="spellStart"/>
      <w:r>
        <w:t>Coup</w:t>
      </w:r>
      <w:r w:rsidR="00D64213">
        <w:t>on</w:t>
      </w:r>
      <w:r>
        <w:t>sBook</w:t>
      </w:r>
      <w:proofErr w:type="spellEnd"/>
      <w:r>
        <w:t>”,per la gestione in forma digitale dei voucher per la fornitura gratuita o semigratuita dei libri di testo per la scuola secondaria di I e II grado.</w:t>
      </w:r>
    </w:p>
    <w:p w:rsidR="0074220B" w:rsidRDefault="0074220B" w:rsidP="0074220B">
      <w:pPr>
        <w:pStyle w:val="Intestazione"/>
      </w:pPr>
    </w:p>
    <w:p w:rsidR="0074220B" w:rsidRDefault="0074220B" w:rsidP="002C069C">
      <w:pPr>
        <w:pStyle w:val="Intestazione"/>
      </w:pPr>
      <w:r>
        <w:t xml:space="preserve">Gli interessati </w:t>
      </w:r>
      <w:r w:rsidR="001E2787">
        <w:t>possono procedere</w:t>
      </w:r>
      <w:r w:rsidR="00977818">
        <w:t xml:space="preserve"> all’iscrizione ON-LINE </w:t>
      </w:r>
      <w:r w:rsidR="002C069C">
        <w:t xml:space="preserve">dal 29/08/2022 </w:t>
      </w:r>
      <w:r w:rsidR="00977818">
        <w:t xml:space="preserve"> al </w:t>
      </w:r>
      <w:r w:rsidR="002C069C">
        <w:t>0</w:t>
      </w:r>
      <w:r w:rsidR="00977818">
        <w:t>8/10/2022</w:t>
      </w:r>
      <w:r w:rsidR="001E2787">
        <w:t xml:space="preserve"> , utilizzando l’apposita piattaforma in </w:t>
      </w:r>
      <w:proofErr w:type="spellStart"/>
      <w:r w:rsidR="001E2787">
        <w:t>cloud,fornita</w:t>
      </w:r>
      <w:proofErr w:type="spellEnd"/>
      <w:r w:rsidR="001E2787">
        <w:t xml:space="preserve"> da </w:t>
      </w:r>
      <w:proofErr w:type="spellStart"/>
      <w:r w:rsidR="001E2787">
        <w:t>Astrotel</w:t>
      </w:r>
      <w:proofErr w:type="spellEnd"/>
      <w:r w:rsidR="001E2787">
        <w:t>,</w:t>
      </w:r>
      <w:r w:rsidR="00877BAF">
        <w:t xml:space="preserve"> </w:t>
      </w:r>
      <w:r w:rsidR="001E2787">
        <w:t xml:space="preserve">accedendo dalla “home Page” del sito  istituzionale </w:t>
      </w:r>
    </w:p>
    <w:p w:rsidR="001E2787" w:rsidRDefault="002C069C" w:rsidP="002C069C">
      <w:pPr>
        <w:pStyle w:val="Intestazione"/>
      </w:pPr>
      <w:hyperlink r:id="rId8" w:history="1">
        <w:r w:rsidRPr="001F1077">
          <w:rPr>
            <w:rStyle w:val="Collegamentoipertestuale"/>
          </w:rPr>
          <w:t>https://www.comune.nola.na.it</w:t>
        </w:r>
      </w:hyperlink>
      <w:r w:rsidR="001E2787">
        <w:t xml:space="preserve"> Sezione “Aree Tematiche”</w:t>
      </w:r>
      <w:r>
        <w:t xml:space="preserve"> </w:t>
      </w:r>
      <w:r w:rsidR="001E2787">
        <w:t>”Servizi Scolastici</w:t>
      </w:r>
      <w:r>
        <w:t>”</w:t>
      </w:r>
      <w:r w:rsidR="00877BAF">
        <w:t xml:space="preserve"> </w:t>
      </w:r>
      <w:r w:rsidR="001E2787">
        <w:t>e seguendo il percorso di seguito indicato:cedole e buoni libro virtuali/fornitura gratuita dei libri di te</w:t>
      </w:r>
      <w:r w:rsidR="00484536">
        <w:t xml:space="preserve">sto per la scuola </w:t>
      </w:r>
    </w:p>
    <w:p w:rsidR="00484536" w:rsidRDefault="00484536" w:rsidP="002C069C">
      <w:pPr>
        <w:pStyle w:val="Intestazione"/>
      </w:pPr>
      <w:r>
        <w:t>secondaria di I e II Grado,con il sistema dei voucher/link</w:t>
      </w:r>
      <w:r w:rsidR="006B3028">
        <w:t xml:space="preserve"> </w:t>
      </w:r>
      <w:bookmarkStart w:id="0" w:name="_GoBack"/>
      <w:bookmarkEnd w:id="0"/>
      <w:r>
        <w:t>Registrazione on-</w:t>
      </w:r>
      <w:r w:rsidR="001D456D">
        <w:t>line domanda di iscrizione forni</w:t>
      </w:r>
      <w:r>
        <w:t xml:space="preserve">tura libri di testo “non si accettano domande in formato cartaceo” </w:t>
      </w:r>
    </w:p>
    <w:p w:rsidR="00484536" w:rsidRDefault="00484536" w:rsidP="002C069C">
      <w:pPr>
        <w:pStyle w:val="Intestazione"/>
      </w:pPr>
      <w:r>
        <w:t>Il termine entro il quale presentare la domanda on-line è perentorio,pertanto non saranno considerate le domande pervenute oltre tale termine.</w:t>
      </w:r>
    </w:p>
    <w:p w:rsidR="00484536" w:rsidRDefault="00484536" w:rsidP="002C069C">
      <w:pPr>
        <w:pStyle w:val="Intestazione"/>
      </w:pPr>
      <w:r>
        <w:t>La procedura da seguire è molto semplice e intuitiva,ma,qualora l’utente dovesse riscontrare difficoltà nell’</w:t>
      </w:r>
      <w:proofErr w:type="spellStart"/>
      <w:r>
        <w:t>iscrizione,potrà</w:t>
      </w:r>
      <w:proofErr w:type="spellEnd"/>
      <w:r>
        <w:t xml:space="preserve"> rivolgersi al call center della ditta </w:t>
      </w:r>
      <w:proofErr w:type="spellStart"/>
      <w:r>
        <w:t>Astrotel</w:t>
      </w:r>
      <w:proofErr w:type="spellEnd"/>
      <w:r>
        <w:t>,</w:t>
      </w:r>
      <w:r w:rsidR="00877BAF">
        <w:t xml:space="preserve"> </w:t>
      </w:r>
      <w:r>
        <w:t>ai seguenti nu</w:t>
      </w:r>
      <w:r w:rsidR="001D456D">
        <w:t>meri telefonic</w:t>
      </w:r>
      <w:r>
        <w:t>i nei seguenti orari:</w:t>
      </w:r>
    </w:p>
    <w:p w:rsidR="007214A8" w:rsidRDefault="007214A8" w:rsidP="0074220B">
      <w:pPr>
        <w:pStyle w:val="Intestazione"/>
      </w:pPr>
    </w:p>
    <w:p w:rsidR="007214A8" w:rsidRDefault="007214A8" w:rsidP="007214A8">
      <w:pPr>
        <w:pStyle w:val="Intestazione"/>
        <w:jc w:val="center"/>
      </w:pPr>
      <w:r>
        <w:t>0825 1806043</w:t>
      </w:r>
    </w:p>
    <w:p w:rsidR="007214A8" w:rsidRDefault="007214A8" w:rsidP="007214A8">
      <w:pPr>
        <w:pStyle w:val="Intestazione"/>
        <w:jc w:val="center"/>
      </w:pPr>
    </w:p>
    <w:p w:rsidR="007214A8" w:rsidRDefault="007214A8" w:rsidP="007214A8">
      <w:pPr>
        <w:pStyle w:val="Intestazione"/>
        <w:jc w:val="center"/>
      </w:pPr>
    </w:p>
    <w:p w:rsidR="007214A8" w:rsidRDefault="004F726D" w:rsidP="004F726D">
      <w:pPr>
        <w:pStyle w:val="Intestazione"/>
        <w:jc w:val="center"/>
      </w:pPr>
      <w:r>
        <w:t>DAL LUNEDI’ AL VENERDI’ dalle ore 9,00 alle ore 13,00 e dalle 16,00 alle 19,00</w:t>
      </w:r>
    </w:p>
    <w:p w:rsidR="004F726D" w:rsidRDefault="004F726D" w:rsidP="004F726D">
      <w:pPr>
        <w:pStyle w:val="Intestazione"/>
        <w:jc w:val="center"/>
      </w:pPr>
    </w:p>
    <w:p w:rsidR="004F726D" w:rsidRDefault="004F726D" w:rsidP="004F726D">
      <w:pPr>
        <w:pStyle w:val="Intestazione"/>
        <w:jc w:val="center"/>
      </w:pPr>
    </w:p>
    <w:p w:rsidR="004F726D" w:rsidRDefault="004F726D" w:rsidP="004F726D">
      <w:pPr>
        <w:pStyle w:val="Intestazione"/>
        <w:jc w:val="center"/>
      </w:pPr>
    </w:p>
    <w:p w:rsidR="004F726D" w:rsidRDefault="004F726D" w:rsidP="004F726D">
      <w:pPr>
        <w:pStyle w:val="Intestazione"/>
      </w:pPr>
      <w:r>
        <w:t>DESTINATARI</w:t>
      </w:r>
    </w:p>
    <w:p w:rsidR="004F726D" w:rsidRDefault="004F726D" w:rsidP="004F726D">
      <w:pPr>
        <w:pStyle w:val="Intestazione"/>
      </w:pPr>
      <w:r>
        <w:t xml:space="preserve"> Sono ammessi al beneficio i genitori o gli altri soggetti che rappresentano il minore,ovvero lo stesso studente se maggiorenne,che presentino un valore dell’indicatore della Situazione Economica Equivalente (ISEE) 2022 in corso di validità,rientrante nelle seguenti  2 fasce:</w:t>
      </w:r>
    </w:p>
    <w:p w:rsidR="004F726D" w:rsidRDefault="004F726D" w:rsidP="004F726D">
      <w:pPr>
        <w:pStyle w:val="Intestazione"/>
      </w:pPr>
    </w:p>
    <w:p w:rsidR="004F726D" w:rsidRDefault="00E25DDB" w:rsidP="00E25DDB">
      <w:pPr>
        <w:pStyle w:val="Intestazione"/>
        <w:numPr>
          <w:ilvl w:val="0"/>
          <w:numId w:val="1"/>
        </w:numPr>
        <w:rPr>
          <w:sz w:val="22"/>
        </w:rPr>
      </w:pPr>
      <w:r>
        <w:rPr>
          <w:sz w:val="22"/>
        </w:rPr>
        <w:t>Fascia  1 : ISEE da € 0 a € 10.633,00</w:t>
      </w:r>
    </w:p>
    <w:p w:rsidR="00E25DDB" w:rsidRDefault="00E25DDB" w:rsidP="00E25DDB">
      <w:pPr>
        <w:pStyle w:val="Intestazione"/>
        <w:numPr>
          <w:ilvl w:val="0"/>
          <w:numId w:val="1"/>
        </w:numPr>
        <w:rPr>
          <w:sz w:val="22"/>
        </w:rPr>
      </w:pPr>
      <w:r>
        <w:rPr>
          <w:sz w:val="22"/>
        </w:rPr>
        <w:t>Fascia  2 : ISEE  da € 10.633,01 a € 13.300,00</w:t>
      </w:r>
    </w:p>
    <w:p w:rsidR="000559C6" w:rsidRDefault="000559C6" w:rsidP="000559C6">
      <w:pPr>
        <w:pStyle w:val="Intestazione"/>
        <w:rPr>
          <w:sz w:val="22"/>
        </w:rPr>
      </w:pPr>
    </w:p>
    <w:p w:rsidR="000559C6" w:rsidRPr="00E25DDB" w:rsidRDefault="000559C6" w:rsidP="000559C6">
      <w:pPr>
        <w:pStyle w:val="Intestazione"/>
        <w:rPr>
          <w:sz w:val="22"/>
        </w:rPr>
      </w:pPr>
    </w:p>
    <w:p w:rsidR="00D45996" w:rsidRDefault="00D45996" w:rsidP="004F726D">
      <w:pPr>
        <w:pStyle w:val="Intestazione"/>
      </w:pPr>
      <w:r>
        <w:t>Qualora i valori relativi ad ogni singola componente del reddito  e/o patrimonio considerati ai fini del calcolo  ISEE siano negativi,tali valori sono considerati pari a zero,nel qual caso il Comune richiede di attestare e quantificare pena la esclusione dal beneficio-le fonti e i mezzi dai quali il nucleo familiare ha tratto sostentamento.</w:t>
      </w:r>
    </w:p>
    <w:p w:rsidR="00F43C5C" w:rsidRDefault="00F43C5C" w:rsidP="004F726D">
      <w:pPr>
        <w:pStyle w:val="Intestazione"/>
      </w:pPr>
    </w:p>
    <w:p w:rsidR="00F43C5C" w:rsidRDefault="00F43C5C" w:rsidP="004F726D">
      <w:pPr>
        <w:pStyle w:val="Intestazione"/>
      </w:pPr>
      <w:r>
        <w:t>Le risorse disponibili saranno destinate prioritariamente alla copertura del fabbisogno riferito alla Fascia 1 ,le stesse saranno destinate alla copertura del fabbisogno dei richiedenti rientrante nella Fascia 2.</w:t>
      </w:r>
    </w:p>
    <w:p w:rsidR="00F43C5C" w:rsidRDefault="00F43C5C" w:rsidP="004F726D">
      <w:pPr>
        <w:pStyle w:val="Intestazione"/>
      </w:pPr>
      <w:r>
        <w:t xml:space="preserve">In caso di avanzo dei fondi destinati ad una tipologia di intervento,i Comuni possono procedere ad eventuali compensazioni fra i distinti stanziamenti per la scuola dell’obbligo (secondaria di I grado e I e II anno superiori) e per la scuola superiori III-IV-V anno) qualora ne sussista la necessità,nonché possono utilizzare eventuali economie inerenti agli anni scolastici </w:t>
      </w:r>
      <w:r w:rsidR="006250D8">
        <w:t>precedenti per impinguare il fondo loro attribuito.</w:t>
      </w:r>
    </w:p>
    <w:p w:rsidR="006250D8" w:rsidRDefault="006250D8" w:rsidP="004F726D">
      <w:pPr>
        <w:pStyle w:val="Intestazione"/>
      </w:pPr>
    </w:p>
    <w:p w:rsidR="00E9003C" w:rsidRDefault="006250D8" w:rsidP="004F726D">
      <w:pPr>
        <w:pStyle w:val="Intestazione"/>
      </w:pPr>
      <w:r>
        <w:t xml:space="preserve">Il beneficio viene concesso per l’acquisto dei libri di testo e contenuti didattici alternativi scelti dalla scuola per </w:t>
      </w:r>
      <w:proofErr w:type="spellStart"/>
      <w:r>
        <w:t>l’a.s.</w:t>
      </w:r>
      <w:proofErr w:type="spellEnd"/>
      <w:r>
        <w:t xml:space="preserve"> 2022/2023 e l’importo del beneficio non può superare la spesa complessiva sostenuta.</w:t>
      </w:r>
      <w:r w:rsidR="001D456D">
        <w:t xml:space="preserve"> </w:t>
      </w:r>
      <w:r>
        <w:t xml:space="preserve">La misura massima del beneficio erogabile è determinata dal costo della dotazione dei testi della classe frequentata,così come previsto dalla nota del Ministero dell’Istruzione dell’Università e della Ricerca </w:t>
      </w:r>
      <w:proofErr w:type="spellStart"/>
      <w:r>
        <w:t>prot</w:t>
      </w:r>
      <w:proofErr w:type="spellEnd"/>
      <w:r>
        <w:t xml:space="preserve">. 5571 del 29/03/2018 e ai sensi del Decreto </w:t>
      </w:r>
      <w:proofErr w:type="spellStart"/>
      <w:r>
        <w:t>Miur</w:t>
      </w:r>
      <w:proofErr w:type="spellEnd"/>
      <w:r>
        <w:t xml:space="preserve"> n° 781/2013.</w:t>
      </w:r>
    </w:p>
    <w:p w:rsidR="00E9003C" w:rsidRDefault="00E9003C" w:rsidP="004F726D">
      <w:pPr>
        <w:pStyle w:val="Intestazione"/>
      </w:pPr>
    </w:p>
    <w:p w:rsidR="00E9003C" w:rsidRDefault="00E9003C" w:rsidP="004F726D">
      <w:pPr>
        <w:pStyle w:val="Intestazione"/>
      </w:pPr>
      <w:r>
        <w:t>MODALITA’ DI RICHIESTA DEL BENEFICIO</w:t>
      </w:r>
    </w:p>
    <w:p w:rsidR="00E9003C" w:rsidRDefault="00E9003C" w:rsidP="004F726D">
      <w:pPr>
        <w:pStyle w:val="Intestazione"/>
      </w:pPr>
    </w:p>
    <w:p w:rsidR="00AD1103" w:rsidRDefault="00E9003C" w:rsidP="004F726D">
      <w:pPr>
        <w:pStyle w:val="Intestazione"/>
      </w:pPr>
      <w:r>
        <w:t xml:space="preserve">La presentazione </w:t>
      </w:r>
      <w:r w:rsidR="006250D8">
        <w:t xml:space="preserve"> </w:t>
      </w:r>
      <w:r>
        <w:t xml:space="preserve">della domanda per ottenere i voucher per l’anno scolastico 2022/2023, deve avvenire esclusivamente attraverso la piattaforma in </w:t>
      </w:r>
      <w:proofErr w:type="spellStart"/>
      <w:r>
        <w:t>cloud</w:t>
      </w:r>
      <w:proofErr w:type="spellEnd"/>
      <w:r>
        <w:t xml:space="preserve"> COUPONSBOOK,</w:t>
      </w:r>
      <w:r w:rsidR="00877BAF">
        <w:t xml:space="preserve"> </w:t>
      </w:r>
      <w:r>
        <w:t xml:space="preserve">presentata dai genitori o dagli altri  soggetti che rappresentano il minore, o dallo stesso studente se maggiorenne,con un valore ISEE 2022 in corso di validità,rientrante </w:t>
      </w:r>
      <w:r w:rsidR="00AD1103">
        <w:t xml:space="preserve">nelle suddette due fasce. </w:t>
      </w:r>
    </w:p>
    <w:p w:rsidR="006250D8" w:rsidRDefault="00AD1103" w:rsidP="004F726D">
      <w:pPr>
        <w:pStyle w:val="Intestazione"/>
      </w:pPr>
      <w:r>
        <w:t>La richiesta, esclusivamente on-line</w:t>
      </w:r>
      <w:r w:rsidR="00E9003C">
        <w:t xml:space="preserve"> </w:t>
      </w:r>
      <w:r w:rsidR="006250D8">
        <w:t xml:space="preserve"> </w:t>
      </w:r>
      <w:r>
        <w:t xml:space="preserve">va presentata secondo </w:t>
      </w:r>
      <w:r w:rsidR="00B86734">
        <w:t>modalità e tempi previsti nel p</w:t>
      </w:r>
      <w:r>
        <w:t>resente avviso.</w:t>
      </w:r>
    </w:p>
    <w:p w:rsidR="00AD1103" w:rsidRDefault="00AD1103" w:rsidP="004F726D">
      <w:pPr>
        <w:pStyle w:val="Intestazione"/>
      </w:pPr>
    </w:p>
    <w:p w:rsidR="00AD1103" w:rsidRDefault="00AD1103" w:rsidP="004F726D">
      <w:pPr>
        <w:pStyle w:val="Intestazione"/>
      </w:pPr>
      <w:r>
        <w:t>Per ogni studente va compilata  apposita richiesta .</w:t>
      </w:r>
    </w:p>
    <w:p w:rsidR="00AD1103" w:rsidRDefault="00AD1103" w:rsidP="004F726D">
      <w:pPr>
        <w:pStyle w:val="Intestazione"/>
      </w:pPr>
      <w:r>
        <w:t>Al momento dell’iscrizione,bisogna avere a disposizione la seguente documentazione/informazioni:</w:t>
      </w:r>
    </w:p>
    <w:p w:rsidR="00AD1103" w:rsidRDefault="00AD1103" w:rsidP="004F726D">
      <w:pPr>
        <w:pStyle w:val="Intestazione"/>
      </w:pPr>
    </w:p>
    <w:p w:rsidR="00AD1103" w:rsidRDefault="00AD1103" w:rsidP="00AD1103">
      <w:pPr>
        <w:pStyle w:val="Intestazione"/>
        <w:numPr>
          <w:ilvl w:val="0"/>
          <w:numId w:val="2"/>
        </w:numPr>
      </w:pPr>
      <w:r>
        <w:t xml:space="preserve"> Codice Fiscale  del genitore / esercente la potestà genitoriale o del maggiorenne che presenta la domanda on-line</w:t>
      </w:r>
    </w:p>
    <w:p w:rsidR="00AD1103" w:rsidRDefault="00AD1103" w:rsidP="00AD1103">
      <w:pPr>
        <w:pStyle w:val="Intestazione"/>
        <w:numPr>
          <w:ilvl w:val="0"/>
          <w:numId w:val="2"/>
        </w:numPr>
      </w:pPr>
      <w:r>
        <w:t>Codice  Fiscale  del minore/minori per i quali si richiede l’iscrizione</w:t>
      </w:r>
    </w:p>
    <w:p w:rsidR="00AD1103" w:rsidRDefault="00AD1103" w:rsidP="00AD1103">
      <w:pPr>
        <w:pStyle w:val="Intestazione"/>
        <w:numPr>
          <w:ilvl w:val="0"/>
          <w:numId w:val="2"/>
        </w:numPr>
      </w:pPr>
      <w:r>
        <w:t>Indirizzo di  posta elettronica (e-mail)</w:t>
      </w:r>
    </w:p>
    <w:p w:rsidR="00AD1103" w:rsidRDefault="00AD1103" w:rsidP="00AD1103">
      <w:pPr>
        <w:pStyle w:val="Intestazione"/>
        <w:numPr>
          <w:ilvl w:val="0"/>
          <w:numId w:val="2"/>
        </w:numPr>
      </w:pPr>
      <w:r>
        <w:t>Almeno un  numero di telefono cellulare</w:t>
      </w:r>
    </w:p>
    <w:p w:rsidR="00AD1103" w:rsidRDefault="00AD1103" w:rsidP="00AD1103">
      <w:pPr>
        <w:pStyle w:val="Intestazione"/>
        <w:numPr>
          <w:ilvl w:val="0"/>
          <w:numId w:val="2"/>
        </w:numPr>
      </w:pPr>
      <w:r>
        <w:t xml:space="preserve">Attestazione ISEE 2022 in corso di validità </w:t>
      </w:r>
      <w:r w:rsidR="00B86734">
        <w:t xml:space="preserve"> con scadenza 31/12/2022</w:t>
      </w:r>
    </w:p>
    <w:p w:rsidR="00A275AE" w:rsidRDefault="00A275AE" w:rsidP="00AD1103">
      <w:pPr>
        <w:pStyle w:val="Intestazione"/>
        <w:numPr>
          <w:ilvl w:val="0"/>
          <w:numId w:val="2"/>
        </w:numPr>
      </w:pPr>
      <w:r>
        <w:t>Fotocopia del documento d’identità del richiedente,fronte-retro, in corso di validità</w:t>
      </w:r>
    </w:p>
    <w:p w:rsidR="00A275AE" w:rsidRDefault="00A275AE" w:rsidP="00A275AE">
      <w:pPr>
        <w:pStyle w:val="Intestazione"/>
        <w:ind w:left="720"/>
      </w:pPr>
    </w:p>
    <w:p w:rsidR="00A275AE" w:rsidRDefault="00A275AE" w:rsidP="00A275AE">
      <w:pPr>
        <w:pStyle w:val="Intestazione"/>
        <w:ind w:left="720"/>
      </w:pPr>
      <w:r>
        <w:t>Si avverte che,a pena esclusione, è previsto che:</w:t>
      </w:r>
    </w:p>
    <w:p w:rsidR="00A275AE" w:rsidRDefault="00A275AE" w:rsidP="00A275AE">
      <w:pPr>
        <w:pStyle w:val="Intestazione"/>
        <w:ind w:left="720"/>
      </w:pPr>
    </w:p>
    <w:p w:rsidR="00A275AE" w:rsidRDefault="00A275AE" w:rsidP="00A275AE">
      <w:pPr>
        <w:pStyle w:val="Intestazione"/>
        <w:numPr>
          <w:ilvl w:val="0"/>
          <w:numId w:val="3"/>
        </w:numPr>
      </w:pPr>
      <w:r>
        <w:t>In caso di ISEE ZERO, occorre attestare e quantificare ,ai sensi del DPR 445/2000,pena esclusione dal beneficio- le fonti e mezzi dai quali il nucleo ha tratto sostentamento la fonte di sostentamento .Si evidenzia che tale dichiarazione deve essere resa anche nel caso di presenza di redditi ,ma comunque con un valore ISEE pari a zero.</w:t>
      </w:r>
    </w:p>
    <w:p w:rsidR="00A275AE" w:rsidRDefault="00A275AE" w:rsidP="00A275AE">
      <w:pPr>
        <w:pStyle w:val="Intestazione"/>
        <w:numPr>
          <w:ilvl w:val="0"/>
          <w:numId w:val="3"/>
        </w:numPr>
      </w:pPr>
      <w:r>
        <w:t xml:space="preserve">L’attestazione ISEE </w:t>
      </w:r>
      <w:r w:rsidR="00EA5421">
        <w:t>2022 in corso di validit</w:t>
      </w:r>
      <w:r w:rsidR="00B86734">
        <w:t xml:space="preserve">à </w:t>
      </w:r>
      <w:r w:rsidR="00EA5421">
        <w:t xml:space="preserve"> </w:t>
      </w:r>
      <w:r w:rsidR="00B86734">
        <w:t>con scadenza 31/12/2022.</w:t>
      </w:r>
    </w:p>
    <w:p w:rsidR="00B86734" w:rsidRDefault="00B86734" w:rsidP="00B86734">
      <w:pPr>
        <w:pStyle w:val="Intestazione"/>
        <w:ind w:left="1080"/>
      </w:pPr>
    </w:p>
    <w:p w:rsidR="00B86734" w:rsidRDefault="00B86734" w:rsidP="00B86734">
      <w:pPr>
        <w:pStyle w:val="Intestazione"/>
        <w:ind w:left="1080"/>
      </w:pPr>
      <w:r>
        <w:t>MODALITA’ OPERATIVE E FASI DEL PROCEDIMENTO</w:t>
      </w:r>
    </w:p>
    <w:p w:rsidR="00B86734" w:rsidRDefault="00B86734" w:rsidP="00B86734">
      <w:pPr>
        <w:pStyle w:val="Intestazione"/>
        <w:ind w:left="1080"/>
      </w:pPr>
    </w:p>
    <w:p w:rsidR="00B86734" w:rsidRDefault="00B86734" w:rsidP="00B86734">
      <w:pPr>
        <w:pStyle w:val="Intestazione"/>
        <w:ind w:left="1080"/>
      </w:pPr>
      <w:r>
        <w:t>Dopo l’istruttoria delle domande svolta dagli uffici comunali,sarà inviato, da parte della piattaforma “COUPONSBOOK”, del PIN UNIVOCO che consentirà alle famiglie di procedere all’acquisto dei libri di testo,esclusivamente ,presso una delle librerie /cartolibreria iscritte all’Elenco Comunale dei fornitori per l’a.s.2022/2023 .</w:t>
      </w:r>
    </w:p>
    <w:p w:rsidR="00B86734" w:rsidRDefault="00B86734" w:rsidP="00B86734">
      <w:pPr>
        <w:pStyle w:val="Intestazione"/>
        <w:ind w:left="1080"/>
      </w:pPr>
    </w:p>
    <w:p w:rsidR="00B86734" w:rsidRDefault="00B86734" w:rsidP="00B86734">
      <w:pPr>
        <w:pStyle w:val="Intestazione"/>
        <w:ind w:left="1080"/>
      </w:pPr>
      <w:r>
        <w:t>Ad avvenuta acquisizione delle istanze si procederà all’approvazione della graduatoria degli aventi diritto.</w:t>
      </w:r>
    </w:p>
    <w:p w:rsidR="008F602D" w:rsidRDefault="008F602D" w:rsidP="00B86734">
      <w:pPr>
        <w:pStyle w:val="Intestazione"/>
        <w:ind w:left="1080"/>
      </w:pPr>
    </w:p>
    <w:p w:rsidR="008F602D" w:rsidRDefault="008F602D" w:rsidP="008F602D">
      <w:pPr>
        <w:pStyle w:val="Intestazione"/>
        <w:ind w:left="1080"/>
        <w:jc w:val="center"/>
      </w:pPr>
      <w:r>
        <w:t>AVVERTENZE</w:t>
      </w:r>
    </w:p>
    <w:p w:rsidR="008F602D" w:rsidRDefault="008F602D" w:rsidP="008F602D">
      <w:pPr>
        <w:pStyle w:val="Intestazione"/>
        <w:ind w:left="1080"/>
        <w:jc w:val="center"/>
      </w:pPr>
    </w:p>
    <w:p w:rsidR="008F602D" w:rsidRDefault="008F602D" w:rsidP="008F602D">
      <w:pPr>
        <w:pStyle w:val="Intestazione"/>
        <w:ind w:left="1080"/>
      </w:pPr>
      <w:r>
        <w:t>Le domande dovranno essere presentate esclusivamente  on-line utilizzando la predetta piattaforma (non sarà più possibile presentare la domanda in cartaceo);</w:t>
      </w:r>
    </w:p>
    <w:p w:rsidR="008F602D" w:rsidRDefault="008F602D" w:rsidP="008F602D">
      <w:pPr>
        <w:pStyle w:val="Intestazione"/>
        <w:ind w:left="1080"/>
      </w:pPr>
      <w:r>
        <w:t>L’acquisto dei libri di testo, a mezzo voucher, potrà essere effettuato esclusivamente,presso una delle librerie/cartolibrerie iscritte all’Elenco Comunale dei Fornitori</w:t>
      </w:r>
      <w:r w:rsidR="00977818">
        <w:t xml:space="preserve"> entro il 31/12/2022;</w:t>
      </w:r>
      <w:r>
        <w:t>.</w:t>
      </w:r>
    </w:p>
    <w:p w:rsidR="008F602D" w:rsidRDefault="008F602D" w:rsidP="008F602D">
      <w:pPr>
        <w:pStyle w:val="Intestazione"/>
        <w:ind w:left="1080"/>
      </w:pPr>
    </w:p>
    <w:p w:rsidR="008F602D" w:rsidRDefault="008F602D" w:rsidP="008F602D">
      <w:pPr>
        <w:pStyle w:val="Intestazione"/>
        <w:ind w:left="1080"/>
      </w:pPr>
      <w:r>
        <w:t xml:space="preserve">UFFICIO COMPETENTE: Servizio Pubblica Istruzione  </w:t>
      </w:r>
    </w:p>
    <w:p w:rsidR="008F602D" w:rsidRDefault="008F602D" w:rsidP="008F602D">
      <w:pPr>
        <w:pStyle w:val="Intestazione"/>
        <w:ind w:left="1080"/>
      </w:pPr>
      <w:r>
        <w:t>Responsabile del Procedimento: rag. Vincenzo Napolitano –contatti : 081 8226285</w:t>
      </w:r>
    </w:p>
    <w:p w:rsidR="00B86734" w:rsidRDefault="00B86734" w:rsidP="00B86734">
      <w:pPr>
        <w:pStyle w:val="Intestazione"/>
      </w:pPr>
    </w:p>
    <w:p w:rsidR="008F602D" w:rsidRDefault="008F602D" w:rsidP="00B86734">
      <w:pPr>
        <w:pStyle w:val="Intestazione"/>
      </w:pPr>
      <w:r>
        <w:t xml:space="preserve">              Il    Responsabile del Procedimento                                                                                                                                                             Il Dirigente</w:t>
      </w:r>
    </w:p>
    <w:p w:rsidR="00A275AE" w:rsidRDefault="008F602D" w:rsidP="00A275AE">
      <w:pPr>
        <w:pStyle w:val="Intestazione"/>
        <w:ind w:left="720"/>
      </w:pPr>
      <w:r>
        <w:t xml:space="preserve"> Rag. Vincenzo  Napolitano                                                                                                                                                              Dott. Bonino Giuseppe</w:t>
      </w:r>
    </w:p>
    <w:p w:rsidR="00A275AE" w:rsidRDefault="00A275AE" w:rsidP="00A275AE">
      <w:pPr>
        <w:pStyle w:val="Intestazione"/>
        <w:ind w:left="720"/>
      </w:pPr>
    </w:p>
    <w:p w:rsidR="006250D8" w:rsidRDefault="006250D8" w:rsidP="004F726D">
      <w:pPr>
        <w:pStyle w:val="Intestazione"/>
      </w:pPr>
    </w:p>
    <w:p w:rsidR="004F726D" w:rsidRDefault="00D45996" w:rsidP="004F726D">
      <w:pPr>
        <w:pStyle w:val="Intestazione"/>
      </w:pPr>
      <w:r>
        <w:t xml:space="preserve"> </w:t>
      </w:r>
    </w:p>
    <w:sectPr w:rsidR="004F726D" w:rsidSect="004462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8554A"/>
    <w:multiLevelType w:val="hybridMultilevel"/>
    <w:tmpl w:val="6CB837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A360FB"/>
    <w:multiLevelType w:val="hybridMultilevel"/>
    <w:tmpl w:val="371813C0"/>
    <w:lvl w:ilvl="0" w:tplc="17CAF04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637E2702"/>
    <w:multiLevelType w:val="hybridMultilevel"/>
    <w:tmpl w:val="C6E00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19"/>
    <w:rsid w:val="00007D46"/>
    <w:rsid w:val="000559C6"/>
    <w:rsid w:val="00066E9C"/>
    <w:rsid w:val="001D456D"/>
    <w:rsid w:val="001E2787"/>
    <w:rsid w:val="002B1EDB"/>
    <w:rsid w:val="002C069C"/>
    <w:rsid w:val="002D7181"/>
    <w:rsid w:val="00356369"/>
    <w:rsid w:val="003B21A8"/>
    <w:rsid w:val="003B7A32"/>
    <w:rsid w:val="00446251"/>
    <w:rsid w:val="00484536"/>
    <w:rsid w:val="004A6082"/>
    <w:rsid w:val="004F726D"/>
    <w:rsid w:val="005618D9"/>
    <w:rsid w:val="006250D8"/>
    <w:rsid w:val="00666485"/>
    <w:rsid w:val="006B3028"/>
    <w:rsid w:val="00710C1D"/>
    <w:rsid w:val="007214A8"/>
    <w:rsid w:val="0074220B"/>
    <w:rsid w:val="007F0DC8"/>
    <w:rsid w:val="00831CE2"/>
    <w:rsid w:val="00877BAF"/>
    <w:rsid w:val="008D6919"/>
    <w:rsid w:val="008E1753"/>
    <w:rsid w:val="008E17C5"/>
    <w:rsid w:val="008F602D"/>
    <w:rsid w:val="009260C9"/>
    <w:rsid w:val="00977818"/>
    <w:rsid w:val="00A26DA9"/>
    <w:rsid w:val="00A275AE"/>
    <w:rsid w:val="00AD1103"/>
    <w:rsid w:val="00AD5226"/>
    <w:rsid w:val="00B86734"/>
    <w:rsid w:val="00BB1D44"/>
    <w:rsid w:val="00BD552D"/>
    <w:rsid w:val="00BE6DD0"/>
    <w:rsid w:val="00BF413F"/>
    <w:rsid w:val="00C821EC"/>
    <w:rsid w:val="00D45996"/>
    <w:rsid w:val="00D64213"/>
    <w:rsid w:val="00DC03DD"/>
    <w:rsid w:val="00E25DDB"/>
    <w:rsid w:val="00E6306E"/>
    <w:rsid w:val="00E9003C"/>
    <w:rsid w:val="00EA5421"/>
    <w:rsid w:val="00EC4130"/>
    <w:rsid w:val="00F43C5C"/>
    <w:rsid w:val="00F67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8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unhideWhenUsed/>
    <w:rsid w:val="005618D9"/>
    <w:pPr>
      <w:tabs>
        <w:tab w:val="center" w:pos="4819"/>
        <w:tab w:val="right" w:pos="9638"/>
      </w:tabs>
    </w:pPr>
  </w:style>
  <w:style w:type="character" w:customStyle="1" w:styleId="IntestazioneCarattere">
    <w:name w:val="Intestazione Carattere"/>
    <w:basedOn w:val="Carpredefinitoparagrafo"/>
    <w:uiPriority w:val="99"/>
    <w:semiHidden/>
    <w:rsid w:val="005618D9"/>
    <w:rPr>
      <w:rFonts w:ascii="Times New Roman" w:eastAsia="Times New Roman" w:hAnsi="Times New Roman" w:cs="Times New Roman"/>
      <w:sz w:val="24"/>
      <w:szCs w:val="24"/>
      <w:lang w:eastAsia="it-IT"/>
    </w:rPr>
  </w:style>
  <w:style w:type="character" w:customStyle="1" w:styleId="IntestazioneCarattere1">
    <w:name w:val="Intestazione Carattere1"/>
    <w:basedOn w:val="Carpredefinitoparagrafo"/>
    <w:link w:val="Intestazione"/>
    <w:locked/>
    <w:rsid w:val="005618D9"/>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E2787"/>
    <w:rPr>
      <w:color w:val="0000FF" w:themeColor="hyperlink"/>
      <w:u w:val="single"/>
    </w:rPr>
  </w:style>
  <w:style w:type="paragraph" w:styleId="Testofumetto">
    <w:name w:val="Balloon Text"/>
    <w:basedOn w:val="Normale"/>
    <w:link w:val="TestofumettoCarattere"/>
    <w:uiPriority w:val="99"/>
    <w:semiHidden/>
    <w:unhideWhenUsed/>
    <w:rsid w:val="003B7A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A3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8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unhideWhenUsed/>
    <w:rsid w:val="005618D9"/>
    <w:pPr>
      <w:tabs>
        <w:tab w:val="center" w:pos="4819"/>
        <w:tab w:val="right" w:pos="9638"/>
      </w:tabs>
    </w:pPr>
  </w:style>
  <w:style w:type="character" w:customStyle="1" w:styleId="IntestazioneCarattere">
    <w:name w:val="Intestazione Carattere"/>
    <w:basedOn w:val="Carpredefinitoparagrafo"/>
    <w:uiPriority w:val="99"/>
    <w:semiHidden/>
    <w:rsid w:val="005618D9"/>
    <w:rPr>
      <w:rFonts w:ascii="Times New Roman" w:eastAsia="Times New Roman" w:hAnsi="Times New Roman" w:cs="Times New Roman"/>
      <w:sz w:val="24"/>
      <w:szCs w:val="24"/>
      <w:lang w:eastAsia="it-IT"/>
    </w:rPr>
  </w:style>
  <w:style w:type="character" w:customStyle="1" w:styleId="IntestazioneCarattere1">
    <w:name w:val="Intestazione Carattere1"/>
    <w:basedOn w:val="Carpredefinitoparagrafo"/>
    <w:link w:val="Intestazione"/>
    <w:locked/>
    <w:rsid w:val="005618D9"/>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E2787"/>
    <w:rPr>
      <w:color w:val="0000FF" w:themeColor="hyperlink"/>
      <w:u w:val="single"/>
    </w:rPr>
  </w:style>
  <w:style w:type="paragraph" w:styleId="Testofumetto">
    <w:name w:val="Balloon Text"/>
    <w:basedOn w:val="Normale"/>
    <w:link w:val="TestofumettoCarattere"/>
    <w:uiPriority w:val="99"/>
    <w:semiHidden/>
    <w:unhideWhenUsed/>
    <w:rsid w:val="003B7A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A3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38016">
      <w:bodyDiv w:val="1"/>
      <w:marLeft w:val="0"/>
      <w:marRight w:val="0"/>
      <w:marTop w:val="0"/>
      <w:marBottom w:val="0"/>
      <w:divBdr>
        <w:top w:val="none" w:sz="0" w:space="0" w:color="auto"/>
        <w:left w:val="none" w:sz="0" w:space="0" w:color="auto"/>
        <w:bottom w:val="none" w:sz="0" w:space="0" w:color="auto"/>
        <w:right w:val="none" w:sz="0" w:space="0" w:color="auto"/>
      </w:divBdr>
    </w:div>
    <w:div w:id="17463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nola.na.i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Pc00102</dc:creator>
  <cp:lastModifiedBy>utente</cp:lastModifiedBy>
  <cp:revision>2</cp:revision>
  <cp:lastPrinted>2022-08-22T12:40:00Z</cp:lastPrinted>
  <dcterms:created xsi:type="dcterms:W3CDTF">2022-08-22T12:42:00Z</dcterms:created>
  <dcterms:modified xsi:type="dcterms:W3CDTF">2022-08-22T12:42:00Z</dcterms:modified>
</cp:coreProperties>
</file>